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7B7" w:rsidRDefault="003447B7" w:rsidP="003447B7">
      <w:pPr>
        <w:rPr>
          <w:i/>
          <w:sz w:val="24"/>
          <w:szCs w:val="24"/>
        </w:rPr>
      </w:pPr>
      <w:r>
        <w:rPr>
          <w:sz w:val="24"/>
          <w:szCs w:val="24"/>
        </w:rPr>
        <w:t>SVENSKA KYRKAN – EFS</w:t>
      </w:r>
      <w:r>
        <w:rPr>
          <w:sz w:val="24"/>
          <w:szCs w:val="24"/>
        </w:rPr>
        <w:tab/>
      </w:r>
      <w:r>
        <w:rPr>
          <w:sz w:val="24"/>
          <w:szCs w:val="24"/>
        </w:rPr>
        <w:tab/>
      </w:r>
      <w:r>
        <w:rPr>
          <w:sz w:val="24"/>
          <w:szCs w:val="24"/>
        </w:rPr>
        <w:tab/>
      </w:r>
      <w:r>
        <w:rPr>
          <w:i/>
          <w:sz w:val="24"/>
          <w:szCs w:val="24"/>
        </w:rPr>
        <w:t xml:space="preserve"> </w:t>
      </w:r>
    </w:p>
    <w:p w:rsidR="003447B7" w:rsidRDefault="003447B7" w:rsidP="003447B7">
      <w:pPr>
        <w:rPr>
          <w:sz w:val="24"/>
          <w:szCs w:val="24"/>
        </w:rPr>
      </w:pPr>
    </w:p>
    <w:p w:rsidR="003447B7" w:rsidRDefault="003447B7" w:rsidP="003447B7">
      <w:pPr>
        <w:rPr>
          <w:sz w:val="24"/>
          <w:szCs w:val="24"/>
        </w:rPr>
      </w:pPr>
      <w:r>
        <w:rPr>
          <w:sz w:val="24"/>
          <w:szCs w:val="24"/>
        </w:rPr>
        <w:t>Modell för</w:t>
      </w:r>
    </w:p>
    <w:p w:rsidR="003447B7" w:rsidRDefault="003447B7" w:rsidP="003447B7">
      <w:pPr>
        <w:rPr>
          <w:b/>
          <w:sz w:val="24"/>
          <w:szCs w:val="24"/>
        </w:rPr>
      </w:pPr>
      <w:r>
        <w:rPr>
          <w:b/>
          <w:sz w:val="24"/>
          <w:szCs w:val="24"/>
        </w:rPr>
        <w:t>AVTAL OM SAMARBETSKYRKA MED SAMARBETSRÅD</w:t>
      </w:r>
      <w:r>
        <w:rPr>
          <w:rStyle w:val="Fotnotsreferens"/>
          <w:b/>
          <w:sz w:val="24"/>
          <w:szCs w:val="24"/>
        </w:rPr>
        <w:footnoteReference w:id="1"/>
      </w:r>
    </w:p>
    <w:p w:rsidR="003447B7" w:rsidRDefault="003447B7" w:rsidP="003447B7">
      <w:pPr>
        <w:rPr>
          <w:sz w:val="24"/>
          <w:szCs w:val="24"/>
        </w:rPr>
      </w:pPr>
      <w:r>
        <w:rPr>
          <w:sz w:val="24"/>
          <w:szCs w:val="24"/>
        </w:rPr>
        <w:t xml:space="preserve">Denna avtalsform innebär att kyrkorådet i ett pastorat eller en församling som inte ingår i pastorat </w:t>
      </w:r>
      <w:r w:rsidR="006D1090">
        <w:rPr>
          <w:sz w:val="24"/>
          <w:szCs w:val="24"/>
        </w:rPr>
        <w:t xml:space="preserve">samt församlingsrådet i en församling som ingår i ett pastorat </w:t>
      </w:r>
      <w:r>
        <w:rPr>
          <w:sz w:val="24"/>
          <w:szCs w:val="24"/>
        </w:rPr>
        <w:t xml:space="preserve">och den lokala missionsföreningens styrelse gemensamt delegerar till ett samarbetsråd att styra och ansvara för verksamheten i samarbetskyrkan. Avtalsmodellen täcker såväl samarbete i församling med distriktsindelning som samarbete i församling utan distriktsindelning. </w:t>
      </w:r>
    </w:p>
    <w:p w:rsidR="003447B7" w:rsidRDefault="0043747C" w:rsidP="003447B7">
      <w:pPr>
        <w:rPr>
          <w:sz w:val="24"/>
          <w:szCs w:val="24"/>
        </w:rPr>
      </w:pPr>
      <w:r>
        <w:rPr>
          <w:sz w:val="24"/>
          <w:szCs w:val="24"/>
        </w:rPr>
        <w:t>Ett s</w:t>
      </w:r>
      <w:r w:rsidR="003447B7">
        <w:rPr>
          <w:sz w:val="24"/>
          <w:szCs w:val="24"/>
        </w:rPr>
        <w:t>amarbetsråd är parternas gemensamma styrnings-, samråds- och remissorgan.</w:t>
      </w:r>
    </w:p>
    <w:p w:rsidR="003447B7" w:rsidRDefault="003447B7" w:rsidP="003447B7">
      <w:pPr>
        <w:pBdr>
          <w:bottom w:val="single" w:sz="6" w:space="1" w:color="auto"/>
        </w:pBdr>
        <w:rPr>
          <w:sz w:val="24"/>
          <w:szCs w:val="24"/>
        </w:rPr>
      </w:pPr>
      <w:r>
        <w:rPr>
          <w:sz w:val="24"/>
          <w:szCs w:val="24"/>
        </w:rPr>
        <w:t>Denna avtalsmodell är utarbetad av Samarbetsrådet Svenska kyrkan – EFS oc</w:t>
      </w:r>
      <w:r w:rsidR="0067088A">
        <w:rPr>
          <w:sz w:val="24"/>
          <w:szCs w:val="24"/>
        </w:rPr>
        <w:t>h antagen av kyrkostyrelsen 2013-10-24 och av EFS riksstyrelse 2013-10-24</w:t>
      </w:r>
      <w:r>
        <w:rPr>
          <w:sz w:val="24"/>
          <w:szCs w:val="24"/>
        </w:rPr>
        <w:t>.</w:t>
      </w:r>
    </w:p>
    <w:p w:rsidR="003447B7" w:rsidRDefault="003447B7" w:rsidP="003447B7">
      <w:pPr>
        <w:pBdr>
          <w:bottom w:val="single" w:sz="6" w:space="1" w:color="auto"/>
        </w:pBdr>
        <w:rPr>
          <w:sz w:val="24"/>
          <w:szCs w:val="24"/>
        </w:rPr>
      </w:pPr>
    </w:p>
    <w:p w:rsidR="003447B7" w:rsidRDefault="003447B7" w:rsidP="003447B7">
      <w:pPr>
        <w:rPr>
          <w:sz w:val="24"/>
          <w:szCs w:val="24"/>
        </w:rPr>
      </w:pPr>
    </w:p>
    <w:p w:rsidR="003447B7" w:rsidRDefault="003447B7" w:rsidP="003447B7">
      <w:pPr>
        <w:rPr>
          <w:b/>
          <w:sz w:val="24"/>
          <w:szCs w:val="24"/>
        </w:rPr>
      </w:pPr>
      <w:r>
        <w:rPr>
          <w:b/>
          <w:sz w:val="24"/>
          <w:szCs w:val="24"/>
        </w:rPr>
        <w:t>Avtal mellan å ena sidan N församling</w:t>
      </w:r>
      <w:r w:rsidR="006D1090">
        <w:rPr>
          <w:b/>
          <w:sz w:val="24"/>
          <w:szCs w:val="24"/>
        </w:rPr>
        <w:t xml:space="preserve"> och, i förekommande fall, N</w:t>
      </w:r>
      <w:r w:rsidR="006D1090" w:rsidDel="006D1090">
        <w:rPr>
          <w:b/>
          <w:sz w:val="24"/>
          <w:szCs w:val="24"/>
        </w:rPr>
        <w:t xml:space="preserve"> </w:t>
      </w:r>
      <w:r>
        <w:rPr>
          <w:b/>
          <w:sz w:val="24"/>
          <w:szCs w:val="24"/>
        </w:rPr>
        <w:t>pastorat och å andra sidan EFS missionsförening i N (och EFS distriktsorganisation) om samarbete i form av samarbetskyrka med samarbetsråd inom (N-distriktet i) N församling (som ingår i N pastorat).</w:t>
      </w:r>
    </w:p>
    <w:p w:rsidR="003447B7" w:rsidRDefault="003447B7" w:rsidP="003447B7">
      <w:pPr>
        <w:rPr>
          <w:b/>
          <w:sz w:val="24"/>
          <w:szCs w:val="24"/>
        </w:rPr>
      </w:pPr>
    </w:p>
    <w:p w:rsidR="003447B7" w:rsidRDefault="003447B7" w:rsidP="003447B7">
      <w:pPr>
        <w:rPr>
          <w:sz w:val="24"/>
          <w:szCs w:val="24"/>
        </w:rPr>
      </w:pPr>
      <w:r>
        <w:rPr>
          <w:sz w:val="24"/>
          <w:szCs w:val="24"/>
        </w:rPr>
        <w:t>§ 1 GRUNDVAL OCH UPPGIFT</w:t>
      </w:r>
    </w:p>
    <w:p w:rsidR="003447B7" w:rsidRDefault="003447B7" w:rsidP="003447B7">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imes New Roman"/>
          <w:sz w:val="24"/>
          <w:szCs w:val="20"/>
        </w:rPr>
      </w:pPr>
      <w:r>
        <w:rPr>
          <w:rFonts w:eastAsia="Times New Roman" w:cs="Times New Roman"/>
          <w:sz w:val="24"/>
          <w:szCs w:val="20"/>
        </w:rPr>
        <w:t>EFS årskonferens och Svenska kyrkans kyrkomöte fattade åren 1989 – 1990 var för sig följande beslut: ”Svenska kyrkan och EFS förnyar ömsesidigt sin gemenskap i en och samma kyrka med full andlig enhet och solidaritet. Svenska kyrkan erkänner fullt ut det arbete EFS bedriver som en del av kyrkans arbete. EFS å sin sida bekräftar sin samhörighet med Svenska kyrkan.”</w:t>
      </w:r>
    </w:p>
    <w:p w:rsidR="003447B7" w:rsidRDefault="003447B7" w:rsidP="003447B7">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ascii="Sabon" w:eastAsia="Times New Roman" w:hAnsi="Sabon" w:cs="Times New Roman"/>
          <w:sz w:val="24"/>
          <w:szCs w:val="20"/>
        </w:rPr>
      </w:pPr>
    </w:p>
    <w:p w:rsidR="003447B7" w:rsidRDefault="003447B7" w:rsidP="003447B7">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imes New Roman"/>
          <w:sz w:val="24"/>
          <w:szCs w:val="20"/>
        </w:rPr>
      </w:pPr>
      <w:r>
        <w:rPr>
          <w:rFonts w:eastAsia="Times New Roman" w:cs="Times New Roman"/>
          <w:sz w:val="24"/>
          <w:szCs w:val="20"/>
        </w:rPr>
        <w:lastRenderedPageBreak/>
        <w:t>Svenska kyrkan är ett evangelisk-lutherskt trossamfund. Enligt kyrkoordningen för Svenska kyrkan är församlingens – och därmed hela kyrkans – grundläggande uppgift ”att fira gudstjänst, bedriva undervisning samt utöva diakoni och mission. Syftet är att människor skall komma till tro på Kristus och leva i tro, en kristen gemenskap skapas och fördjupas, Guds rike utbredas och skapelsen återupprättas” (kyrkoordningen, inledningen till 2 avd).</w:t>
      </w:r>
    </w:p>
    <w:p w:rsidR="003447B7" w:rsidRDefault="003447B7" w:rsidP="003447B7">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imes New Roman"/>
          <w:sz w:val="24"/>
          <w:szCs w:val="20"/>
        </w:rPr>
      </w:pPr>
    </w:p>
    <w:p w:rsidR="003447B7" w:rsidRDefault="003447B7" w:rsidP="003447B7">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heme="minorHAnsi"/>
          <w:sz w:val="24"/>
          <w:szCs w:val="20"/>
        </w:rPr>
      </w:pPr>
      <w:r>
        <w:rPr>
          <w:rFonts w:eastAsia="Times New Roman" w:cstheme="minorHAnsi"/>
          <w:sz w:val="24"/>
          <w:szCs w:val="20"/>
        </w:rPr>
        <w:t>EFS är enligt sina stadgar ”</w:t>
      </w:r>
      <w:r>
        <w:rPr>
          <w:rFonts w:cstheme="minorHAnsi"/>
          <w:sz w:val="24"/>
          <w:szCs w:val="24"/>
        </w:rPr>
        <w:t>en missionsorganisation med syfte att på den</w:t>
      </w:r>
    </w:p>
    <w:p w:rsidR="003447B7" w:rsidRDefault="003447B7" w:rsidP="003447B7">
      <w:pPr>
        <w:autoSpaceDE w:val="0"/>
        <w:autoSpaceDN w:val="0"/>
        <w:adjustRightInd w:val="0"/>
        <w:spacing w:after="0" w:line="240" w:lineRule="auto"/>
        <w:rPr>
          <w:rFonts w:cstheme="minorHAnsi"/>
        </w:rPr>
      </w:pPr>
      <w:r>
        <w:rPr>
          <w:rFonts w:cstheme="minorHAnsi"/>
          <w:sz w:val="24"/>
          <w:szCs w:val="24"/>
        </w:rPr>
        <w:t>evangelisk-lutherska bekännelsens grund främja Kristi rikes tillväxt.” (EFS stadgar 1 §).</w:t>
      </w:r>
    </w:p>
    <w:p w:rsidR="003447B7" w:rsidRDefault="003447B7" w:rsidP="003447B7">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heme="minorHAnsi"/>
          <w:sz w:val="24"/>
          <w:szCs w:val="20"/>
        </w:rPr>
      </w:pPr>
    </w:p>
    <w:p w:rsidR="003447B7" w:rsidRDefault="003447B7" w:rsidP="003447B7">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heme="minorHAnsi"/>
          <w:sz w:val="24"/>
          <w:szCs w:val="20"/>
        </w:rPr>
      </w:pPr>
    </w:p>
    <w:p w:rsidR="003447B7" w:rsidRDefault="003447B7" w:rsidP="003447B7">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imes New Roman"/>
          <w:i/>
          <w:sz w:val="24"/>
          <w:szCs w:val="20"/>
        </w:rPr>
      </w:pPr>
      <w:r>
        <w:rPr>
          <w:rFonts w:eastAsia="Times New Roman" w:cstheme="minorHAnsi"/>
          <w:sz w:val="24"/>
          <w:szCs w:val="20"/>
        </w:rPr>
        <w:t>EFS vill betona och stödja personlig kristen tro,</w:t>
      </w:r>
      <w:r>
        <w:rPr>
          <w:rFonts w:eastAsia="Times New Roman" w:cs="Times New Roman"/>
          <w:sz w:val="24"/>
          <w:szCs w:val="20"/>
        </w:rPr>
        <w:t xml:space="preserve"> inspirera till andligt samtal och bibelbruksamt betona hela gudsfolkets roll som bärare av kyrkans uppdrag. </w:t>
      </w:r>
    </w:p>
    <w:p w:rsidR="003447B7" w:rsidRDefault="003447B7" w:rsidP="003447B7">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imes New Roman"/>
          <w:sz w:val="24"/>
          <w:szCs w:val="20"/>
        </w:rPr>
      </w:pPr>
    </w:p>
    <w:p w:rsidR="003447B7" w:rsidRDefault="003447B7" w:rsidP="003447B7">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imes New Roman"/>
          <w:sz w:val="24"/>
          <w:szCs w:val="20"/>
        </w:rPr>
      </w:pPr>
      <w:r>
        <w:rPr>
          <w:rFonts w:eastAsia="Times New Roman" w:cs="Times New Roman"/>
          <w:sz w:val="24"/>
          <w:szCs w:val="20"/>
        </w:rPr>
        <w:t>Denna vision och detta uppdrag vill vi förverkliga genom att verka tillsammans inom N församling.</w:t>
      </w:r>
    </w:p>
    <w:p w:rsidR="003447B7" w:rsidRDefault="003447B7" w:rsidP="003447B7">
      <w:pPr>
        <w:spacing w:after="0" w:line="240" w:lineRule="auto"/>
        <w:rPr>
          <w:rFonts w:eastAsia="Times New Roman" w:cs="Times New Roman"/>
          <w:sz w:val="24"/>
          <w:szCs w:val="20"/>
        </w:rPr>
      </w:pPr>
    </w:p>
    <w:p w:rsidR="003447B7" w:rsidRDefault="003447B7" w:rsidP="003447B7">
      <w:pPr>
        <w:spacing w:after="0" w:line="240" w:lineRule="auto"/>
        <w:rPr>
          <w:rFonts w:eastAsia="Times New Roman" w:cs="Times New Roman"/>
          <w:sz w:val="24"/>
          <w:szCs w:val="20"/>
        </w:rPr>
      </w:pPr>
      <w:r>
        <w:rPr>
          <w:rFonts w:eastAsia="Times New Roman" w:cs="Times New Roman"/>
          <w:sz w:val="24"/>
          <w:szCs w:val="20"/>
        </w:rPr>
        <w:t>Den läromässiga grunden för samarbetet är den evangelisk</w:t>
      </w:r>
      <w:r>
        <w:rPr>
          <w:rFonts w:eastAsia="Times New Roman" w:cs="Times New Roman"/>
          <w:sz w:val="24"/>
          <w:szCs w:val="20"/>
        </w:rPr>
        <w:noBreakHyphen/>
        <w:t>lutherska bekännelsen. Ändamålet är att främja den gemensamma kallelsen att föra ut evangeliet och hjälpa människor att leva i tro. Genom samarbetet vill vi medverka till att fler människor ska kunna uppleva gemenskap, delaktighet och engagemang i sin egen kyrka.</w:t>
      </w:r>
    </w:p>
    <w:p w:rsidR="003447B7" w:rsidRDefault="003447B7" w:rsidP="003447B7">
      <w:pPr>
        <w:rPr>
          <w:sz w:val="24"/>
          <w:szCs w:val="24"/>
        </w:rPr>
      </w:pPr>
    </w:p>
    <w:p w:rsidR="003447B7" w:rsidRDefault="003447B7" w:rsidP="003447B7">
      <w:pPr>
        <w:rPr>
          <w:sz w:val="24"/>
          <w:szCs w:val="24"/>
        </w:rPr>
      </w:pPr>
    </w:p>
    <w:p w:rsidR="003447B7" w:rsidRDefault="003447B7" w:rsidP="003447B7">
      <w:pPr>
        <w:rPr>
          <w:sz w:val="24"/>
          <w:szCs w:val="24"/>
        </w:rPr>
      </w:pPr>
      <w:r>
        <w:rPr>
          <w:sz w:val="24"/>
          <w:szCs w:val="24"/>
        </w:rPr>
        <w:t>§ 2 AVTALETS INNEBÖRD OCH GRUNDLÄGGANDE FÖRUTSÄTTNINGAR</w:t>
      </w:r>
    </w:p>
    <w:p w:rsidR="003447B7" w:rsidRDefault="003447B7" w:rsidP="003447B7">
      <w:pPr>
        <w:rPr>
          <w:sz w:val="24"/>
          <w:szCs w:val="24"/>
        </w:rPr>
      </w:pPr>
      <w:r>
        <w:rPr>
          <w:sz w:val="24"/>
          <w:szCs w:val="24"/>
        </w:rPr>
        <w:t xml:space="preserve">1. Missionsföreningen, som är ansluten till EFS distrikts- och riksorganisation, arbetar enligt sina stadgar. Det arbete som enligt detta avtal sker i samverkan mellan missionsföreningen </w:t>
      </w:r>
      <w:r w:rsidR="0043747C">
        <w:rPr>
          <w:sz w:val="24"/>
          <w:szCs w:val="24"/>
        </w:rPr>
        <w:t xml:space="preserve">å ena sidan </w:t>
      </w:r>
      <w:r>
        <w:rPr>
          <w:sz w:val="24"/>
          <w:szCs w:val="24"/>
        </w:rPr>
        <w:t xml:space="preserve">och församlingen </w:t>
      </w:r>
      <w:r w:rsidR="00AC52EF">
        <w:rPr>
          <w:sz w:val="24"/>
          <w:szCs w:val="24"/>
        </w:rPr>
        <w:t xml:space="preserve">och, i förekommande fall, pastoratet </w:t>
      </w:r>
      <w:r w:rsidR="0043747C">
        <w:rPr>
          <w:sz w:val="24"/>
          <w:szCs w:val="24"/>
        </w:rPr>
        <w:t xml:space="preserve">å den andra, </w:t>
      </w:r>
      <w:r>
        <w:rPr>
          <w:sz w:val="24"/>
          <w:szCs w:val="24"/>
        </w:rPr>
        <w:t>ska motsvara vad som enligt kyrkoordning och församlingsinstruktion gäller för församlingen</w:t>
      </w:r>
      <w:r w:rsidR="00AC52EF" w:rsidRPr="00AC52EF">
        <w:rPr>
          <w:sz w:val="24"/>
          <w:szCs w:val="24"/>
        </w:rPr>
        <w:t xml:space="preserve"> </w:t>
      </w:r>
      <w:r w:rsidR="00AC52EF">
        <w:rPr>
          <w:sz w:val="24"/>
          <w:szCs w:val="24"/>
        </w:rPr>
        <w:t>och, i förekommande fall, pastoratet</w:t>
      </w:r>
      <w:r>
        <w:rPr>
          <w:sz w:val="24"/>
          <w:szCs w:val="24"/>
        </w:rPr>
        <w:t>.</w:t>
      </w:r>
    </w:p>
    <w:p w:rsidR="0043747C" w:rsidRDefault="003447B7" w:rsidP="003447B7">
      <w:pPr>
        <w:rPr>
          <w:sz w:val="24"/>
          <w:szCs w:val="24"/>
        </w:rPr>
      </w:pPr>
      <w:r>
        <w:rPr>
          <w:sz w:val="24"/>
          <w:szCs w:val="24"/>
        </w:rPr>
        <w:t>2. Kyrkoråd och kyrkoherde har det övergripande ansvaret för verksamheten inom hela församlingen</w:t>
      </w:r>
      <w:r w:rsidR="00AC52EF">
        <w:rPr>
          <w:sz w:val="24"/>
          <w:szCs w:val="24"/>
        </w:rPr>
        <w:t xml:space="preserve"> och, i förekommande fall, </w:t>
      </w:r>
      <w:r>
        <w:rPr>
          <w:sz w:val="24"/>
          <w:szCs w:val="24"/>
        </w:rPr>
        <w:t xml:space="preserve">pastoratet. </w:t>
      </w:r>
      <w:r w:rsidR="0043747C">
        <w:rPr>
          <w:sz w:val="24"/>
          <w:szCs w:val="24"/>
        </w:rPr>
        <w:t xml:space="preserve">I en församling som ingår i ett pastorat finns ett församlingsråd som styrelse. Församlingsrådet ska fullgöra de uppgifter som anges i kyrkoordningen och i församlingsinstruktionen samt övriga uppgifter som kyrkorådet i pastoratet beslutar. </w:t>
      </w:r>
    </w:p>
    <w:p w:rsidR="003447B7" w:rsidRDefault="003447B7" w:rsidP="003447B7">
      <w:pPr>
        <w:rPr>
          <w:sz w:val="24"/>
          <w:szCs w:val="24"/>
        </w:rPr>
      </w:pPr>
      <w:r>
        <w:rPr>
          <w:sz w:val="24"/>
          <w:szCs w:val="24"/>
        </w:rPr>
        <w:t>X-kyrkan är en samarbetskyrka i en församling som har (alternativt: som saknar) distriktsindelning. Genom detta avtal delegerar kyrkorådet</w:t>
      </w:r>
      <w:r w:rsidR="00632F59">
        <w:rPr>
          <w:sz w:val="24"/>
          <w:szCs w:val="24"/>
        </w:rPr>
        <w:t xml:space="preserve"> i N församling/pastorat </w:t>
      </w:r>
      <w:r>
        <w:rPr>
          <w:sz w:val="24"/>
          <w:szCs w:val="24"/>
        </w:rPr>
        <w:t>och EFS missionsförening i N gemensamt till ett samarbetsråd att inom ramen för den övergripande verksamhetsplaneringen</w:t>
      </w:r>
      <w:r>
        <w:rPr>
          <w:rStyle w:val="Fotnotsreferens"/>
          <w:sz w:val="24"/>
          <w:szCs w:val="24"/>
        </w:rPr>
        <w:footnoteReference w:id="2"/>
      </w:r>
      <w:r>
        <w:rPr>
          <w:sz w:val="24"/>
          <w:szCs w:val="24"/>
        </w:rPr>
        <w:t xml:space="preserve"> svara för, planera och genomföra det löpande arbete som avtalet </w:t>
      </w:r>
      <w:r>
        <w:rPr>
          <w:sz w:val="24"/>
          <w:szCs w:val="24"/>
        </w:rPr>
        <w:lastRenderedPageBreak/>
        <w:t xml:space="preserve">omfattar (alternativt: det löpande arbete som sker i och med utgångspunkt från X-kyrkan). </w:t>
      </w:r>
      <w:r w:rsidR="00855EBA">
        <w:rPr>
          <w:sz w:val="24"/>
          <w:szCs w:val="24"/>
        </w:rPr>
        <w:t>Genom detta avtal delegerar även församlingsrådet i N församling till samarbetsrådet uppgifter som det ska fullgöra enlig</w:t>
      </w:r>
      <w:r w:rsidR="0067088A">
        <w:rPr>
          <w:sz w:val="24"/>
          <w:szCs w:val="24"/>
        </w:rPr>
        <w:t xml:space="preserve">t 4 kap. 21 § i </w:t>
      </w:r>
      <w:proofErr w:type="spellStart"/>
      <w:r w:rsidR="0067088A">
        <w:rPr>
          <w:sz w:val="24"/>
          <w:szCs w:val="24"/>
        </w:rPr>
        <w:t>kyrkoordningen</w:t>
      </w:r>
      <w:proofErr w:type="gramStart"/>
      <w:r w:rsidR="0067088A">
        <w:rPr>
          <w:sz w:val="24"/>
          <w:szCs w:val="24"/>
        </w:rPr>
        <w:t>.</w:t>
      </w:r>
      <w:r>
        <w:rPr>
          <w:sz w:val="24"/>
          <w:szCs w:val="24"/>
        </w:rPr>
        <w:t>Till</w:t>
      </w:r>
      <w:proofErr w:type="spellEnd"/>
      <w:proofErr w:type="gramEnd"/>
      <w:r>
        <w:rPr>
          <w:sz w:val="24"/>
          <w:szCs w:val="24"/>
        </w:rPr>
        <w:t xml:space="preserve"> följd av delegationen har samarbetsrådet i de delar som avtalet omfattar ansvar för att i enlighet med 4 kap 2 § i kyrkoordningen ha omsorg om församlingslivet och gemensamt med kyrkoherden ansvara för att församlingens grundläggande uppgift blir utförd</w:t>
      </w:r>
      <w:r w:rsidR="0067088A">
        <w:rPr>
          <w:sz w:val="24"/>
          <w:szCs w:val="24"/>
        </w:rPr>
        <w:t xml:space="preserve"> </w:t>
      </w:r>
      <w:r w:rsidR="00855EBA">
        <w:rPr>
          <w:sz w:val="24"/>
          <w:szCs w:val="24"/>
        </w:rPr>
        <w:t>samt</w:t>
      </w:r>
      <w:r w:rsidR="00787B0F">
        <w:rPr>
          <w:sz w:val="24"/>
          <w:szCs w:val="24"/>
        </w:rPr>
        <w:t>, i förekommande fall,</w:t>
      </w:r>
      <w:r w:rsidR="00855EBA">
        <w:rPr>
          <w:sz w:val="24"/>
          <w:szCs w:val="24"/>
        </w:rPr>
        <w:t xml:space="preserve"> i övrigt att fullgöra församlingsrådets </w:t>
      </w:r>
      <w:r w:rsidR="0067088A">
        <w:rPr>
          <w:sz w:val="24"/>
          <w:szCs w:val="24"/>
        </w:rPr>
        <w:t>uppgifter enligt kyrkoordningen</w:t>
      </w:r>
      <w:r>
        <w:rPr>
          <w:sz w:val="24"/>
          <w:szCs w:val="24"/>
        </w:rPr>
        <w:t>. På motsvarande sätt innebär delegationen att samarbetsrådet har att på EFS vägnar utöva styrning av verksamheten i de delar som avtalet omfattar.</w:t>
      </w:r>
    </w:p>
    <w:p w:rsidR="003447B7" w:rsidRDefault="003447B7" w:rsidP="003447B7">
      <w:pPr>
        <w:rPr>
          <w:sz w:val="24"/>
          <w:szCs w:val="24"/>
        </w:rPr>
      </w:pPr>
      <w:r>
        <w:rPr>
          <w:sz w:val="24"/>
          <w:szCs w:val="24"/>
        </w:rPr>
        <w:t>3. Samarbetskyrkan deltar i församlingens övergripande verksamhetsplanering. I utarbetandet av församlingsinstruktion ska samarbetsrådet (se punkt 2 ovan samt 3 § nedan) ge förslag till pastoralt program</w:t>
      </w:r>
      <w:r>
        <w:rPr>
          <w:rStyle w:val="Fotnotsreferens"/>
          <w:sz w:val="24"/>
          <w:szCs w:val="24"/>
        </w:rPr>
        <w:footnoteReference w:id="3"/>
      </w:r>
      <w:r>
        <w:rPr>
          <w:sz w:val="24"/>
          <w:szCs w:val="24"/>
        </w:rPr>
        <w:t xml:space="preserve"> för samarbetskyrkan. Det pastorala programmet ska vara en del av församlingsinstruktionen som helhet. Om församlingen ingår i ett pastorat är församlingsinstruktionen gemensam för </w:t>
      </w:r>
      <w:r w:rsidR="00AC52EF">
        <w:rPr>
          <w:sz w:val="24"/>
          <w:szCs w:val="24"/>
        </w:rPr>
        <w:t xml:space="preserve">de församlingar som ingår i </w:t>
      </w:r>
      <w:r>
        <w:rPr>
          <w:sz w:val="24"/>
          <w:szCs w:val="24"/>
        </w:rPr>
        <w:t xml:space="preserve">pastoratet. Då ska samarbetsrådet även samverka med det lokala församlingsrådet i arbetet med förslag till pastoralt program. Kyrkoherden och kyrkofullmäktige godkänner </w:t>
      </w:r>
      <w:r w:rsidR="0008413D">
        <w:rPr>
          <w:sz w:val="24"/>
          <w:szCs w:val="24"/>
        </w:rPr>
        <w:t>församlings</w:t>
      </w:r>
      <w:r>
        <w:rPr>
          <w:sz w:val="24"/>
          <w:szCs w:val="24"/>
        </w:rPr>
        <w:t>instruktionen var för sig, varefter domkapitlet utfärdar den.</w:t>
      </w:r>
    </w:p>
    <w:p w:rsidR="003447B7" w:rsidRDefault="003447B7" w:rsidP="003447B7">
      <w:pPr>
        <w:rPr>
          <w:sz w:val="24"/>
          <w:szCs w:val="24"/>
        </w:rPr>
      </w:pPr>
      <w:r>
        <w:rPr>
          <w:sz w:val="24"/>
          <w:szCs w:val="24"/>
        </w:rPr>
        <w:t>4. I former som överenskoms sker ett löpande informationsutbyte mellan kyrkorådet och</w:t>
      </w:r>
      <w:r w:rsidR="00AC52EF">
        <w:rPr>
          <w:sz w:val="24"/>
          <w:szCs w:val="24"/>
        </w:rPr>
        <w:t>, i förekommande fall,</w:t>
      </w:r>
      <w:r>
        <w:rPr>
          <w:sz w:val="24"/>
          <w:szCs w:val="24"/>
        </w:rPr>
        <w:t xml:space="preserve"> församlingsrådet å ena sidan och missionsföreningens styrelse å den andra. Samarbetskyrkopräst </w:t>
      </w:r>
      <w:r w:rsidR="0043747C">
        <w:rPr>
          <w:sz w:val="24"/>
          <w:szCs w:val="24"/>
        </w:rPr>
        <w:t xml:space="preserve">(se vidare 4 § punkten 1) </w:t>
      </w:r>
      <w:r>
        <w:rPr>
          <w:sz w:val="24"/>
          <w:szCs w:val="24"/>
        </w:rPr>
        <w:t>är ständigt adjungerad till missionsföreningens styrelse.</w:t>
      </w:r>
    </w:p>
    <w:p w:rsidR="003447B7" w:rsidRDefault="003447B7" w:rsidP="003447B7">
      <w:pPr>
        <w:rPr>
          <w:sz w:val="24"/>
          <w:szCs w:val="24"/>
        </w:rPr>
      </w:pPr>
      <w:r>
        <w:rPr>
          <w:sz w:val="24"/>
          <w:szCs w:val="24"/>
        </w:rPr>
        <w:t>5. När huvudgudstjänst firas sker det i enlighet med den ordning som tillämpas i församlingen.</w:t>
      </w:r>
    </w:p>
    <w:p w:rsidR="003447B7" w:rsidRDefault="003447B7" w:rsidP="003447B7">
      <w:pPr>
        <w:rPr>
          <w:sz w:val="24"/>
          <w:szCs w:val="24"/>
        </w:rPr>
      </w:pPr>
      <w:r>
        <w:rPr>
          <w:sz w:val="24"/>
          <w:szCs w:val="24"/>
        </w:rPr>
        <w:t>6. Fortlöpande kontakt hålls med EFS distriktsorganisation och dess arbete.</w:t>
      </w:r>
    </w:p>
    <w:p w:rsidR="003447B7" w:rsidRDefault="003447B7" w:rsidP="003447B7">
      <w:pPr>
        <w:rPr>
          <w:sz w:val="24"/>
          <w:szCs w:val="24"/>
        </w:rPr>
      </w:pPr>
    </w:p>
    <w:p w:rsidR="003447B7" w:rsidRDefault="003447B7" w:rsidP="003447B7">
      <w:pPr>
        <w:rPr>
          <w:sz w:val="24"/>
          <w:szCs w:val="24"/>
        </w:rPr>
      </w:pPr>
      <w:r>
        <w:rPr>
          <w:sz w:val="24"/>
          <w:szCs w:val="24"/>
        </w:rPr>
        <w:t>§ 3 SAMARBETSRÅD</w:t>
      </w:r>
    </w:p>
    <w:p w:rsidR="003447B7" w:rsidRDefault="00AC52EF" w:rsidP="003447B7">
      <w:pPr>
        <w:pStyle w:val="Liststycke"/>
        <w:numPr>
          <w:ilvl w:val="0"/>
          <w:numId w:val="1"/>
        </w:numPr>
        <w:rPr>
          <w:sz w:val="24"/>
          <w:szCs w:val="24"/>
        </w:rPr>
      </w:pPr>
      <w:r>
        <w:rPr>
          <w:sz w:val="24"/>
          <w:szCs w:val="24"/>
        </w:rPr>
        <w:t xml:space="preserve">Om samarbetskyrkan tillhör en församling som inte ingår i ett pastorat utses samarbetsrådet av kyrkorådet i församlingen respektive missionsföreningen. Om samarbetskyrkan tillhör en församling som ingår i ett pastorat utses samarbetsrådet av församlingsrådet i församlingen respektive missionsföreningen. Samarbetsrådet ska ha lika antal ledamöter från församlingen och från missionsföreningen. </w:t>
      </w:r>
      <w:r w:rsidR="003447B7">
        <w:rPr>
          <w:sz w:val="24"/>
          <w:szCs w:val="24"/>
        </w:rPr>
        <w:t xml:space="preserve">Samarbetskyrkopräst, liksom ordföranden i missionsföreningens styrelse om hon eller han inte är ledamot, har närvaro-, yttrande- och förslagsrätt i samarbetsrådet. </w:t>
      </w:r>
      <w:r w:rsidR="003447B7">
        <w:rPr>
          <w:sz w:val="24"/>
          <w:szCs w:val="24"/>
        </w:rPr>
        <w:lastRenderedPageBreak/>
        <w:t>Församlingens</w:t>
      </w:r>
      <w:r>
        <w:rPr>
          <w:sz w:val="24"/>
          <w:szCs w:val="24"/>
        </w:rPr>
        <w:t xml:space="preserve"> eller, i förekommande fall, pastoratets</w:t>
      </w:r>
      <w:r w:rsidR="003447B7">
        <w:rPr>
          <w:sz w:val="24"/>
          <w:szCs w:val="24"/>
        </w:rPr>
        <w:t xml:space="preserve"> kyrkoherde är självskriven som en av församlingens ledamöter i rådet. </w:t>
      </w:r>
    </w:p>
    <w:p w:rsidR="003447B7" w:rsidRDefault="003447B7" w:rsidP="003447B7">
      <w:pPr>
        <w:pStyle w:val="Liststycke"/>
        <w:rPr>
          <w:sz w:val="24"/>
          <w:szCs w:val="24"/>
        </w:rPr>
      </w:pPr>
      <w:r>
        <w:rPr>
          <w:sz w:val="24"/>
          <w:szCs w:val="24"/>
        </w:rPr>
        <w:t xml:space="preserve">Om annan präst i ett pastorat enligt 5 kap 6 § första stycket i kyrkoordningen </w:t>
      </w:r>
      <w:r w:rsidR="0043747C">
        <w:rPr>
          <w:sz w:val="24"/>
          <w:szCs w:val="24"/>
        </w:rPr>
        <w:t xml:space="preserve">har </w:t>
      </w:r>
      <w:proofErr w:type="gramStart"/>
      <w:r>
        <w:rPr>
          <w:sz w:val="24"/>
          <w:szCs w:val="24"/>
        </w:rPr>
        <w:t>förordnats</w:t>
      </w:r>
      <w:proofErr w:type="gramEnd"/>
      <w:r>
        <w:rPr>
          <w:sz w:val="24"/>
          <w:szCs w:val="24"/>
        </w:rPr>
        <w:t xml:space="preserve"> att vara församlingsrådsledamot i kyrkoherdens ställe är det denna präst som är självskriven som en av församlingens ledamöter i samarbetsrådet. Kyrkoherden har dock alltid närvaro-, yttrande- och förslagsrätt i rådet.</w:t>
      </w:r>
    </w:p>
    <w:p w:rsidR="003447B7" w:rsidRDefault="003447B7" w:rsidP="003447B7">
      <w:pPr>
        <w:pStyle w:val="Liststycke"/>
        <w:rPr>
          <w:sz w:val="24"/>
          <w:szCs w:val="24"/>
        </w:rPr>
      </w:pPr>
    </w:p>
    <w:p w:rsidR="003447B7" w:rsidRDefault="003447B7" w:rsidP="003447B7">
      <w:pPr>
        <w:pStyle w:val="Liststycke"/>
        <w:numPr>
          <w:ilvl w:val="0"/>
          <w:numId w:val="1"/>
        </w:numPr>
        <w:rPr>
          <w:sz w:val="24"/>
          <w:szCs w:val="24"/>
        </w:rPr>
      </w:pPr>
      <w:r>
        <w:rPr>
          <w:sz w:val="24"/>
          <w:szCs w:val="24"/>
        </w:rPr>
        <w:t>Samarbetsrådet ansvarar för samarbetskyrkans verksamhet och är parternas gemensamma styrnings-, samråds- och remissorgan. Samarbetsrådet har att besluta om och ansvara för planering och genomförande av det löpande arbete som samarbetsavtalet omfattar. I samarbetsrådet sker vidare kontinuerligt samråd om samarbetet, verksamheten och dess utveckling. Särskild uppmärksamhet ska ägnas de övergripande frågorna om verksamhetens mål, inriktning, omfattning och kvalitet. Viktigare övergripande och principiella frågor om verksamhet och ekonomi, som församlingens</w:t>
      </w:r>
      <w:r w:rsidR="00131318">
        <w:rPr>
          <w:sz w:val="24"/>
          <w:szCs w:val="24"/>
        </w:rPr>
        <w:t xml:space="preserve"> eller, förekommande fall, pastoratets</w:t>
      </w:r>
      <w:r>
        <w:rPr>
          <w:sz w:val="24"/>
          <w:szCs w:val="24"/>
        </w:rPr>
        <w:t xml:space="preserve"> organ och missionsföreningen enligt gällande regler har att avgöra, ska </w:t>
      </w:r>
      <w:proofErr w:type="gramStart"/>
      <w:r>
        <w:rPr>
          <w:sz w:val="24"/>
          <w:szCs w:val="24"/>
        </w:rPr>
        <w:t>tillställas</w:t>
      </w:r>
      <w:proofErr w:type="gramEnd"/>
      <w:r>
        <w:rPr>
          <w:sz w:val="24"/>
          <w:szCs w:val="24"/>
        </w:rPr>
        <w:t xml:space="preserve"> rådet för yttrande innan beslut fattas. Samarbetsrådets uppgifter i personalfrågor framgår av 4 § nedan. Samarbetsrådet sammanträder minst fyra gånger per år.</w:t>
      </w:r>
    </w:p>
    <w:p w:rsidR="003447B7" w:rsidRDefault="003447B7" w:rsidP="003447B7">
      <w:pPr>
        <w:ind w:left="720"/>
        <w:rPr>
          <w:sz w:val="24"/>
          <w:szCs w:val="24"/>
        </w:rPr>
      </w:pPr>
    </w:p>
    <w:p w:rsidR="003447B7" w:rsidRDefault="003447B7" w:rsidP="003447B7">
      <w:pPr>
        <w:rPr>
          <w:sz w:val="24"/>
          <w:szCs w:val="24"/>
        </w:rPr>
      </w:pPr>
      <w:r>
        <w:rPr>
          <w:sz w:val="24"/>
          <w:szCs w:val="24"/>
        </w:rPr>
        <w:t>§ 4 PERSONAL</w:t>
      </w:r>
    </w:p>
    <w:p w:rsidR="003447B7" w:rsidRDefault="003447B7" w:rsidP="003447B7">
      <w:pPr>
        <w:pStyle w:val="Liststycke"/>
        <w:numPr>
          <w:ilvl w:val="0"/>
          <w:numId w:val="2"/>
        </w:numPr>
        <w:rPr>
          <w:sz w:val="24"/>
          <w:szCs w:val="24"/>
        </w:rPr>
      </w:pPr>
      <w:r>
        <w:rPr>
          <w:sz w:val="24"/>
          <w:szCs w:val="24"/>
          <w:u w:val="single"/>
        </w:rPr>
        <w:t>Allmänt</w:t>
      </w:r>
    </w:p>
    <w:p w:rsidR="003447B7" w:rsidRDefault="003447B7" w:rsidP="003447B7">
      <w:pPr>
        <w:ind w:left="360"/>
        <w:rPr>
          <w:sz w:val="24"/>
          <w:szCs w:val="24"/>
        </w:rPr>
      </w:pPr>
      <w:r>
        <w:rPr>
          <w:sz w:val="24"/>
          <w:szCs w:val="24"/>
        </w:rPr>
        <w:t>All personal i samarbetskyrkan har i sin tjänst ansvar gentemot såväl EFS som Svenska kyrkan. Det är därför mycket angeläget att de personer som ska tjänstgöra i samarbetskyrkan har god kännedom om EFS och Svenska kyrkan och är villiga att tjäna i samarbetssituationen.</w:t>
      </w:r>
    </w:p>
    <w:p w:rsidR="003447B7" w:rsidRDefault="003447B7" w:rsidP="003447B7">
      <w:pPr>
        <w:ind w:left="360"/>
        <w:rPr>
          <w:sz w:val="24"/>
          <w:szCs w:val="24"/>
        </w:rPr>
      </w:pPr>
      <w:r>
        <w:rPr>
          <w:sz w:val="24"/>
          <w:szCs w:val="24"/>
        </w:rPr>
        <w:t>I befattningsbeskrivningar eller motsvarande liksom vid introduktion och fortbildning i tjänsten ska samarbetssituationen framhållas. Det är angeläget att personal i samarbetskyrkan i rimlig omfattning i tjänsten deltar i fortbildning och samrådsträffar inom såväl EFS som Svenska kyrkan. Präst liksom all annan personal i samarbetskyrkan har att arbeta enligt vad som föreskrivs i församlingsinstruktionen. Visst tjänsteutbyte mellan prästerna i församlingen</w:t>
      </w:r>
      <w:r w:rsidR="00131318">
        <w:rPr>
          <w:sz w:val="24"/>
          <w:szCs w:val="24"/>
        </w:rPr>
        <w:t xml:space="preserve"> eller, i förekommande fall, </w:t>
      </w:r>
      <w:r>
        <w:rPr>
          <w:sz w:val="24"/>
          <w:szCs w:val="24"/>
        </w:rPr>
        <w:t xml:space="preserve">pastoratet förutsätts. För andra medarbetare i församlingen </w:t>
      </w:r>
      <w:r w:rsidR="00131318">
        <w:rPr>
          <w:sz w:val="24"/>
          <w:szCs w:val="24"/>
        </w:rPr>
        <w:t xml:space="preserve">eller, i förekommande fall, pastoratet </w:t>
      </w:r>
      <w:r>
        <w:rPr>
          <w:sz w:val="24"/>
          <w:szCs w:val="24"/>
        </w:rPr>
        <w:t>kan överenskommas om viss samverkan i församlings</w:t>
      </w:r>
      <w:r w:rsidR="00131318">
        <w:rPr>
          <w:sz w:val="24"/>
          <w:szCs w:val="24"/>
        </w:rPr>
        <w:t>- eller, i förekommande fall, pastorats</w:t>
      </w:r>
      <w:r>
        <w:rPr>
          <w:sz w:val="24"/>
          <w:szCs w:val="24"/>
        </w:rPr>
        <w:t>gemensamma verksamheter. Likaså kan medarbetare i samarbetskyrka efter överenskommelse medverka i EFS distriktsarbete samt i kontrakts- och stiftsaktiviteter.</w:t>
      </w:r>
    </w:p>
    <w:p w:rsidR="0067088A" w:rsidRDefault="0067088A" w:rsidP="003447B7">
      <w:pPr>
        <w:ind w:left="360"/>
        <w:rPr>
          <w:sz w:val="24"/>
          <w:szCs w:val="24"/>
        </w:rPr>
      </w:pPr>
    </w:p>
    <w:p w:rsidR="0067088A" w:rsidRDefault="0067088A" w:rsidP="003447B7">
      <w:pPr>
        <w:ind w:left="360"/>
        <w:rPr>
          <w:sz w:val="24"/>
          <w:szCs w:val="24"/>
        </w:rPr>
      </w:pPr>
    </w:p>
    <w:p w:rsidR="003447B7" w:rsidRDefault="003447B7" w:rsidP="003447B7">
      <w:pPr>
        <w:pStyle w:val="Liststycke"/>
        <w:numPr>
          <w:ilvl w:val="0"/>
          <w:numId w:val="2"/>
        </w:numPr>
        <w:rPr>
          <w:sz w:val="24"/>
          <w:szCs w:val="24"/>
        </w:rPr>
      </w:pPr>
      <w:r>
        <w:rPr>
          <w:sz w:val="24"/>
          <w:szCs w:val="24"/>
          <w:u w:val="single"/>
        </w:rPr>
        <w:lastRenderedPageBreak/>
        <w:t>Samarbetskyrkopräst</w:t>
      </w:r>
    </w:p>
    <w:p w:rsidR="003447B7" w:rsidRDefault="003447B7" w:rsidP="003447B7">
      <w:pPr>
        <w:ind w:left="360"/>
        <w:rPr>
          <w:sz w:val="24"/>
          <w:szCs w:val="24"/>
        </w:rPr>
      </w:pPr>
      <w:r>
        <w:rPr>
          <w:sz w:val="24"/>
          <w:szCs w:val="24"/>
        </w:rPr>
        <w:t xml:space="preserve">En befattning som samarbetskyrkopräst är en komministertjänst som tillsätts av kyrkorådet </w:t>
      </w:r>
      <w:r w:rsidR="00131318">
        <w:rPr>
          <w:sz w:val="24"/>
          <w:szCs w:val="24"/>
        </w:rPr>
        <w:t>i församlingen eller, i förekommande fall, pastoratet</w:t>
      </w:r>
      <w:r>
        <w:rPr>
          <w:sz w:val="24"/>
          <w:szCs w:val="24"/>
        </w:rPr>
        <w:t>. Vid utannonsering av samarbetskyrkoprästtjänst ska</w:t>
      </w:r>
      <w:r w:rsidR="00C25912">
        <w:rPr>
          <w:sz w:val="24"/>
          <w:szCs w:val="24"/>
        </w:rPr>
        <w:t xml:space="preserve"> kyrkorådet från samarbetsrådet </w:t>
      </w:r>
      <w:r>
        <w:rPr>
          <w:sz w:val="24"/>
          <w:szCs w:val="24"/>
        </w:rPr>
        <w:t xml:space="preserve">inhämta förslag vad gäller utformningen av sökprofil. Vid intervjuer med sökande ska EFS missionsförenings styrelse </w:t>
      </w:r>
      <w:r w:rsidR="00C25912">
        <w:rPr>
          <w:sz w:val="24"/>
          <w:szCs w:val="24"/>
        </w:rPr>
        <w:t>och, i förek</w:t>
      </w:r>
      <w:r w:rsidR="0067088A">
        <w:rPr>
          <w:sz w:val="24"/>
          <w:szCs w:val="24"/>
        </w:rPr>
        <w:t>ommande fall, föresamlingsrådet</w:t>
      </w:r>
      <w:r w:rsidR="00C25912">
        <w:rPr>
          <w:sz w:val="24"/>
          <w:szCs w:val="24"/>
        </w:rPr>
        <w:t xml:space="preserve"> </w:t>
      </w:r>
      <w:r>
        <w:rPr>
          <w:sz w:val="24"/>
          <w:szCs w:val="24"/>
        </w:rPr>
        <w:t>få möjlighet att delta. Tillsättningen sker i samråd med missionsföreningens styrelse</w:t>
      </w:r>
      <w:r w:rsidR="0067088A">
        <w:rPr>
          <w:sz w:val="24"/>
          <w:szCs w:val="24"/>
        </w:rPr>
        <w:t xml:space="preserve"> </w:t>
      </w:r>
      <w:r w:rsidR="00C25912">
        <w:rPr>
          <w:sz w:val="24"/>
          <w:szCs w:val="24"/>
        </w:rPr>
        <w:t>och, i förekommande fall, församling</w:t>
      </w:r>
      <w:r w:rsidR="0067088A">
        <w:rPr>
          <w:sz w:val="24"/>
          <w:szCs w:val="24"/>
        </w:rPr>
        <w:t>srådet</w:t>
      </w:r>
      <w:r>
        <w:rPr>
          <w:sz w:val="24"/>
          <w:szCs w:val="24"/>
        </w:rPr>
        <w:t>, varvid förutsätts att parterna kan enas om vem som ska utses. Vid vakans ansvarar kyrkoherden för att arbetet fungerar. Samråd bör ske med missionsföreningens styrelse</w:t>
      </w:r>
      <w:r w:rsidR="00C25912">
        <w:rPr>
          <w:sz w:val="24"/>
          <w:szCs w:val="24"/>
        </w:rPr>
        <w:t xml:space="preserve"> och, i före</w:t>
      </w:r>
      <w:r w:rsidR="0067088A">
        <w:rPr>
          <w:sz w:val="24"/>
          <w:szCs w:val="24"/>
        </w:rPr>
        <w:t>kommande fall, församlingsrådet</w:t>
      </w:r>
      <w:r>
        <w:rPr>
          <w:sz w:val="24"/>
          <w:szCs w:val="24"/>
        </w:rPr>
        <w:t xml:space="preserve">. Vikariat för längre tid löses enligt församlingens regler om vikariat och i samråd med missionsföreningens styrelse </w:t>
      </w:r>
      <w:r w:rsidR="00C25912">
        <w:rPr>
          <w:sz w:val="24"/>
          <w:szCs w:val="24"/>
        </w:rPr>
        <w:t>och, i före</w:t>
      </w:r>
      <w:r w:rsidR="0067088A">
        <w:rPr>
          <w:sz w:val="24"/>
          <w:szCs w:val="24"/>
        </w:rPr>
        <w:t>kommande fall, församlingsrådet</w:t>
      </w:r>
      <w:r w:rsidR="00C25912">
        <w:rPr>
          <w:sz w:val="24"/>
          <w:szCs w:val="24"/>
        </w:rPr>
        <w:t xml:space="preserve"> </w:t>
      </w:r>
      <w:r>
        <w:rPr>
          <w:sz w:val="24"/>
          <w:szCs w:val="24"/>
        </w:rPr>
        <w:t>och med beaktande av detta avtals särskilda föreskrifter om samråd och enighet.</w:t>
      </w:r>
      <w:bookmarkStart w:id="0" w:name="_GoBack"/>
      <w:bookmarkEnd w:id="0"/>
    </w:p>
    <w:p w:rsidR="003447B7" w:rsidRDefault="003447B7" w:rsidP="003447B7">
      <w:pPr>
        <w:pStyle w:val="Liststycke"/>
        <w:numPr>
          <w:ilvl w:val="0"/>
          <w:numId w:val="2"/>
        </w:numPr>
        <w:rPr>
          <w:sz w:val="24"/>
          <w:szCs w:val="24"/>
          <w:u w:val="single"/>
        </w:rPr>
      </w:pPr>
      <w:r>
        <w:rPr>
          <w:sz w:val="24"/>
          <w:szCs w:val="24"/>
          <w:u w:val="single"/>
        </w:rPr>
        <w:t>Övrig personal</w:t>
      </w:r>
    </w:p>
    <w:p w:rsidR="003447B7" w:rsidRDefault="003447B7" w:rsidP="003447B7">
      <w:pPr>
        <w:ind w:left="360"/>
        <w:rPr>
          <w:sz w:val="24"/>
          <w:szCs w:val="24"/>
        </w:rPr>
      </w:pPr>
      <w:r>
        <w:rPr>
          <w:sz w:val="24"/>
          <w:szCs w:val="24"/>
        </w:rPr>
        <w:t>Frågan om huvudmannaskap och tjänstetyp för övrig personal vid samarbetskyrkan avgörs i varje särskilt fall genom överenskommelse mellan avtalsparterna. Befattningshavare tillsätts av vederbörande huvudman i samråd med övriga parter. När befattningsbeskrivningar används upprättas de av huvudmannen i samråd med övriga parter.</w:t>
      </w:r>
    </w:p>
    <w:p w:rsidR="003447B7" w:rsidRDefault="003447B7" w:rsidP="003447B7">
      <w:pPr>
        <w:pStyle w:val="Liststycke"/>
        <w:numPr>
          <w:ilvl w:val="0"/>
          <w:numId w:val="2"/>
        </w:numPr>
        <w:rPr>
          <w:sz w:val="24"/>
          <w:szCs w:val="24"/>
        </w:rPr>
      </w:pPr>
      <w:r>
        <w:rPr>
          <w:sz w:val="24"/>
          <w:szCs w:val="24"/>
          <w:u w:val="single"/>
        </w:rPr>
        <w:t>Ledningsansvar och arbetsledning</w:t>
      </w:r>
    </w:p>
    <w:p w:rsidR="003447B7" w:rsidRDefault="003447B7" w:rsidP="003447B7">
      <w:pPr>
        <w:ind w:left="360"/>
        <w:rPr>
          <w:sz w:val="24"/>
          <w:szCs w:val="24"/>
        </w:rPr>
      </w:pPr>
      <w:r>
        <w:rPr>
          <w:sz w:val="24"/>
          <w:szCs w:val="24"/>
        </w:rPr>
        <w:t>Kyrkoherden leder enligt 2 kap 9 § i kyrkoordningen all verksamhet i församlingar och pastorat.  Kyrkoherden är därför arbetsledare för all personal som är anställd i församlingen</w:t>
      </w:r>
      <w:r w:rsidR="00131318">
        <w:rPr>
          <w:sz w:val="24"/>
          <w:szCs w:val="24"/>
        </w:rPr>
        <w:t xml:space="preserve"> eller </w:t>
      </w:r>
      <w:r>
        <w:rPr>
          <w:sz w:val="24"/>
          <w:szCs w:val="24"/>
        </w:rPr>
        <w:t>pastoratet. Kyrkoherdens ledningsansvar omfattar även det arbete i samarbetskyrkan som utförs av personal anställd av EFS. Kyrkoherden kan delegera den direkta arbetsledningen till andra. Av delegationsordning ska framgå hur den praktiska arbetsledningen för all samarbetskyrkans personal är ordnad. Delegationsordning som berör personal anställd av EFS upprättas i samråd med missionsföreningens styrelse. Också när arbetsledningen är delegerad har kyrkoherden enligt 5 kap 2 § tredje stycket i kyrkoordningen ansvar för tillsyn över all verksamhet utifrån Svenska kyrkans tro, bekännelse och lära.</w:t>
      </w:r>
    </w:p>
    <w:p w:rsidR="003447B7" w:rsidRDefault="003447B7" w:rsidP="003447B7">
      <w:pPr>
        <w:rPr>
          <w:sz w:val="24"/>
          <w:szCs w:val="24"/>
        </w:rPr>
      </w:pPr>
    </w:p>
    <w:p w:rsidR="003447B7" w:rsidRDefault="003447B7" w:rsidP="003447B7">
      <w:pPr>
        <w:rPr>
          <w:sz w:val="24"/>
          <w:szCs w:val="24"/>
        </w:rPr>
      </w:pPr>
      <w:r>
        <w:rPr>
          <w:sz w:val="24"/>
          <w:szCs w:val="24"/>
        </w:rPr>
        <w:t>§ 5 KOSTNADER</w:t>
      </w:r>
    </w:p>
    <w:p w:rsidR="003447B7" w:rsidRDefault="003447B7" w:rsidP="003447B7">
      <w:pPr>
        <w:rPr>
          <w:sz w:val="24"/>
          <w:szCs w:val="24"/>
        </w:rPr>
      </w:pPr>
      <w:r>
        <w:rPr>
          <w:sz w:val="24"/>
          <w:szCs w:val="24"/>
        </w:rPr>
        <w:t xml:space="preserve">Reglering av kostnader för fastigheter, personal och verksamhet sker enligt separat ekonomiskt avtal, där samarbetskyrkan tillförsäkras likvärdiga ekonomiska resurser och möjligheter att arbeta som andra delar av församlingsarbetet (alternativt: andra distrikt i </w:t>
      </w:r>
      <w:r>
        <w:rPr>
          <w:sz w:val="24"/>
          <w:szCs w:val="24"/>
        </w:rPr>
        <w:lastRenderedPageBreak/>
        <w:t>församlingen) med hänsyn tagen till verksamhetens omfattning (och distriktets storlek och struktur).</w:t>
      </w:r>
    </w:p>
    <w:p w:rsidR="003447B7" w:rsidRDefault="003447B7" w:rsidP="003447B7">
      <w:pPr>
        <w:rPr>
          <w:sz w:val="24"/>
          <w:szCs w:val="24"/>
        </w:rPr>
      </w:pPr>
    </w:p>
    <w:p w:rsidR="003447B7" w:rsidRDefault="003447B7" w:rsidP="003447B7">
      <w:pPr>
        <w:rPr>
          <w:sz w:val="24"/>
          <w:szCs w:val="24"/>
        </w:rPr>
      </w:pPr>
      <w:r>
        <w:rPr>
          <w:sz w:val="24"/>
          <w:szCs w:val="24"/>
        </w:rPr>
        <w:t>§ 6 KOLLEKTER</w:t>
      </w:r>
    </w:p>
    <w:p w:rsidR="003447B7" w:rsidRDefault="003447B7" w:rsidP="003447B7">
      <w:pPr>
        <w:rPr>
          <w:sz w:val="24"/>
          <w:szCs w:val="24"/>
        </w:rPr>
      </w:pPr>
      <w:r>
        <w:rPr>
          <w:sz w:val="24"/>
          <w:szCs w:val="24"/>
        </w:rPr>
        <w:t xml:space="preserve">Bestämmelser om kollekter i Svenska kyrkan finns i 43 kap i kyrkoordningen. </w:t>
      </w:r>
      <w:r w:rsidR="0008413D">
        <w:rPr>
          <w:sz w:val="24"/>
          <w:szCs w:val="24"/>
        </w:rPr>
        <w:t xml:space="preserve">I </w:t>
      </w:r>
      <w:r>
        <w:rPr>
          <w:sz w:val="24"/>
          <w:szCs w:val="24"/>
        </w:rPr>
        <w:t xml:space="preserve">en samarbetskyrka Svenska kyrkan - EFS kan </w:t>
      </w:r>
      <w:r w:rsidR="0008413D">
        <w:rPr>
          <w:sz w:val="24"/>
          <w:szCs w:val="24"/>
        </w:rPr>
        <w:t xml:space="preserve">det </w:t>
      </w:r>
      <w:r>
        <w:rPr>
          <w:sz w:val="24"/>
          <w:szCs w:val="24"/>
        </w:rPr>
        <w:t>förekomma avvikelser från dessa bestämmelser. Förutsättningen är att det i församlingar, där en samarbetskyrka finns, också finns minst en annan kyrka där huvudgudstjänst firas och kollekt tas upp enligt kyrkoordningens regler.</w:t>
      </w:r>
    </w:p>
    <w:p w:rsidR="003447B7" w:rsidRDefault="003447B7" w:rsidP="003447B7">
      <w:pPr>
        <w:rPr>
          <w:sz w:val="24"/>
          <w:szCs w:val="24"/>
        </w:rPr>
      </w:pPr>
      <w:r>
        <w:rPr>
          <w:sz w:val="24"/>
          <w:szCs w:val="24"/>
        </w:rPr>
        <w:t xml:space="preserve">I samarbetskyrkan ska under denna förutsättning kollekter tas upp såväl till Svenska kyrkans internationella arbete som till EFS internationella mission. Minst tre kollekter årligen ska tas upp till </w:t>
      </w:r>
      <w:proofErr w:type="gramStart"/>
      <w:r>
        <w:rPr>
          <w:sz w:val="24"/>
          <w:szCs w:val="24"/>
        </w:rPr>
        <w:t>vardera</w:t>
      </w:r>
      <w:proofErr w:type="gramEnd"/>
      <w:r>
        <w:rPr>
          <w:sz w:val="24"/>
          <w:szCs w:val="24"/>
        </w:rPr>
        <w:t xml:space="preserve"> ändamålet.</w:t>
      </w:r>
    </w:p>
    <w:p w:rsidR="003447B7" w:rsidRDefault="003447B7" w:rsidP="003447B7">
      <w:pPr>
        <w:rPr>
          <w:sz w:val="24"/>
          <w:szCs w:val="24"/>
        </w:rPr>
      </w:pPr>
      <w:r>
        <w:rPr>
          <w:sz w:val="24"/>
          <w:szCs w:val="24"/>
        </w:rPr>
        <w:t>Övriga kollekter tas upp enligt samarbetsrådets bestämmande.</w:t>
      </w:r>
    </w:p>
    <w:p w:rsidR="003447B7" w:rsidRDefault="003447B7" w:rsidP="003447B7">
      <w:pPr>
        <w:rPr>
          <w:sz w:val="24"/>
          <w:szCs w:val="24"/>
        </w:rPr>
      </w:pPr>
      <w:r>
        <w:rPr>
          <w:sz w:val="24"/>
          <w:szCs w:val="24"/>
        </w:rPr>
        <w:t>Kollektfördelningen kan påverkas av innehållet i det ekonomiska avtalet (se 5 §).</w:t>
      </w:r>
    </w:p>
    <w:p w:rsidR="003447B7" w:rsidRDefault="003447B7" w:rsidP="003447B7">
      <w:pPr>
        <w:rPr>
          <w:sz w:val="24"/>
          <w:szCs w:val="24"/>
        </w:rPr>
      </w:pPr>
      <w:r>
        <w:rPr>
          <w:sz w:val="24"/>
          <w:szCs w:val="24"/>
        </w:rPr>
        <w:t xml:space="preserve">Församlingens </w:t>
      </w:r>
      <w:proofErr w:type="gramStart"/>
      <w:r w:rsidR="00131318">
        <w:rPr>
          <w:sz w:val="24"/>
          <w:szCs w:val="24"/>
        </w:rPr>
        <w:t>alternativt</w:t>
      </w:r>
      <w:proofErr w:type="gramEnd"/>
      <w:r w:rsidR="00131318">
        <w:rPr>
          <w:sz w:val="24"/>
          <w:szCs w:val="24"/>
        </w:rPr>
        <w:t xml:space="preserve"> pastoratets </w:t>
      </w:r>
      <w:r>
        <w:rPr>
          <w:sz w:val="24"/>
          <w:szCs w:val="24"/>
        </w:rPr>
        <w:t>revision omfattar alla kollekter som tas upp i samarbetskyrkan.</w:t>
      </w:r>
    </w:p>
    <w:p w:rsidR="003447B7" w:rsidRDefault="003447B7" w:rsidP="003447B7">
      <w:pPr>
        <w:rPr>
          <w:sz w:val="24"/>
          <w:szCs w:val="24"/>
        </w:rPr>
      </w:pPr>
    </w:p>
    <w:p w:rsidR="003447B7" w:rsidRDefault="003447B7" w:rsidP="003447B7">
      <w:pPr>
        <w:rPr>
          <w:sz w:val="24"/>
          <w:szCs w:val="24"/>
        </w:rPr>
      </w:pPr>
      <w:r>
        <w:rPr>
          <w:sz w:val="24"/>
          <w:szCs w:val="24"/>
        </w:rPr>
        <w:t>§ 7 SKILJAKTIGHETER I SAMARBETET</w:t>
      </w:r>
    </w:p>
    <w:p w:rsidR="003447B7" w:rsidRDefault="003447B7" w:rsidP="003447B7">
      <w:pPr>
        <w:rPr>
          <w:sz w:val="24"/>
          <w:szCs w:val="24"/>
        </w:rPr>
      </w:pPr>
      <w:r>
        <w:rPr>
          <w:sz w:val="24"/>
          <w:szCs w:val="24"/>
        </w:rPr>
        <w:t xml:space="preserve">Detta avtal grundar sig på ömsesidig vilja till bestående samverkan. Vid skiljaktigheter i samarbetet ska de i sista hand dryftas inför stiftets biskop och domkapitlet tillsammans med EFS distriktsförestående och distriktsstyrelse, som har att ge rekommendationer i frågan till församlingen </w:t>
      </w:r>
      <w:r w:rsidR="00131318">
        <w:rPr>
          <w:sz w:val="24"/>
          <w:szCs w:val="24"/>
        </w:rPr>
        <w:t xml:space="preserve">och, i förekommande fall, pastoratet samt </w:t>
      </w:r>
      <w:r>
        <w:rPr>
          <w:sz w:val="24"/>
          <w:szCs w:val="24"/>
        </w:rPr>
        <w:t>missionsföreningen.</w:t>
      </w:r>
    </w:p>
    <w:p w:rsidR="003447B7" w:rsidRDefault="003447B7" w:rsidP="003447B7">
      <w:pPr>
        <w:rPr>
          <w:sz w:val="24"/>
          <w:szCs w:val="24"/>
        </w:rPr>
      </w:pPr>
    </w:p>
    <w:p w:rsidR="003447B7" w:rsidRDefault="003447B7" w:rsidP="003447B7">
      <w:pPr>
        <w:rPr>
          <w:sz w:val="24"/>
          <w:szCs w:val="24"/>
        </w:rPr>
      </w:pPr>
      <w:r>
        <w:rPr>
          <w:sz w:val="24"/>
          <w:szCs w:val="24"/>
        </w:rPr>
        <w:t>§ 8 GILTIGHET OCH UPPSÄGNING</w:t>
      </w:r>
    </w:p>
    <w:p w:rsidR="003447B7" w:rsidRDefault="003447B7" w:rsidP="003447B7">
      <w:pPr>
        <w:rPr>
          <w:sz w:val="24"/>
          <w:szCs w:val="24"/>
        </w:rPr>
      </w:pPr>
      <w:r>
        <w:rPr>
          <w:sz w:val="24"/>
          <w:szCs w:val="24"/>
        </w:rPr>
        <w:t>Detta avtal gäller från och med 20xx-xx-xx med en uppsägningstid av två år. Parterna kan i avtalet föra in en minsta giltighetstid och de kan komma överens om annan uppsägningstid. Före uppsägning, som ska ske skriftligt, ska eventuella överläggningar enligt 7 § ovan ha avslutats.</w:t>
      </w:r>
    </w:p>
    <w:p w:rsidR="003447B7" w:rsidRDefault="003447B7" w:rsidP="003447B7">
      <w:pPr>
        <w:rPr>
          <w:sz w:val="24"/>
          <w:szCs w:val="24"/>
        </w:rPr>
      </w:pPr>
      <w:r>
        <w:rPr>
          <w:sz w:val="24"/>
          <w:szCs w:val="24"/>
        </w:rPr>
        <w:t xml:space="preserve">I församlingsinstruktionen ska skrivas in att avtal slutits mellan </w:t>
      </w:r>
      <w:r w:rsidR="00131318">
        <w:rPr>
          <w:sz w:val="24"/>
          <w:szCs w:val="24"/>
        </w:rPr>
        <w:t xml:space="preserve">å ena sidan </w:t>
      </w:r>
      <w:r>
        <w:rPr>
          <w:sz w:val="24"/>
          <w:szCs w:val="24"/>
        </w:rPr>
        <w:t>församling</w:t>
      </w:r>
      <w:r w:rsidR="00131318">
        <w:rPr>
          <w:sz w:val="24"/>
          <w:szCs w:val="24"/>
        </w:rPr>
        <w:t xml:space="preserve">en och, i förekommande fall, </w:t>
      </w:r>
      <w:r>
        <w:rPr>
          <w:sz w:val="24"/>
          <w:szCs w:val="24"/>
        </w:rPr>
        <w:t>pastorat</w:t>
      </w:r>
      <w:r w:rsidR="00131318">
        <w:rPr>
          <w:sz w:val="24"/>
          <w:szCs w:val="24"/>
        </w:rPr>
        <w:t>et</w:t>
      </w:r>
      <w:r>
        <w:rPr>
          <w:sz w:val="24"/>
          <w:szCs w:val="24"/>
        </w:rPr>
        <w:t xml:space="preserve"> och </w:t>
      </w:r>
      <w:r w:rsidR="00131318">
        <w:rPr>
          <w:sz w:val="24"/>
          <w:szCs w:val="24"/>
        </w:rPr>
        <w:t xml:space="preserve">å andra sidan </w:t>
      </w:r>
      <w:r>
        <w:rPr>
          <w:sz w:val="24"/>
          <w:szCs w:val="24"/>
        </w:rPr>
        <w:t>EFS om samarbete i form av samarbetskyrka (inom N-distriktet). Avtalet ska biläggas församlingsinstruktionen.</w:t>
      </w:r>
    </w:p>
    <w:p w:rsidR="003447B7" w:rsidRDefault="003447B7" w:rsidP="003447B7">
      <w:pPr>
        <w:rPr>
          <w:sz w:val="24"/>
          <w:szCs w:val="24"/>
        </w:rPr>
      </w:pPr>
    </w:p>
    <w:p w:rsidR="003447B7" w:rsidRDefault="003447B7" w:rsidP="003447B7">
      <w:pPr>
        <w:rPr>
          <w:sz w:val="24"/>
          <w:szCs w:val="24"/>
        </w:rPr>
      </w:pPr>
      <w:r>
        <w:rPr>
          <w:sz w:val="24"/>
          <w:szCs w:val="24"/>
        </w:rPr>
        <w:lastRenderedPageBreak/>
        <w:t>UNDERSKRIFT AV AVTALSSLUTANDE PARTER</w:t>
      </w:r>
    </w:p>
    <w:p w:rsidR="003447B7" w:rsidRDefault="003447B7" w:rsidP="003447B7">
      <w:pPr>
        <w:rPr>
          <w:sz w:val="24"/>
          <w:szCs w:val="24"/>
        </w:rPr>
      </w:pPr>
      <w:r>
        <w:rPr>
          <w:sz w:val="24"/>
          <w:szCs w:val="24"/>
        </w:rPr>
        <w:t>För kyrkorådet i N församling/pastorat</w:t>
      </w:r>
      <w:r>
        <w:rPr>
          <w:sz w:val="24"/>
          <w:szCs w:val="24"/>
        </w:rPr>
        <w:tab/>
      </w:r>
      <w:r>
        <w:rPr>
          <w:sz w:val="24"/>
          <w:szCs w:val="24"/>
        </w:rPr>
        <w:tab/>
        <w:t>För församlingsrådet i N församling (</w:t>
      </w:r>
    </w:p>
    <w:p w:rsidR="003447B7" w:rsidRDefault="003447B7" w:rsidP="003447B7">
      <w:pPr>
        <w:rPr>
          <w:sz w:val="24"/>
          <w:szCs w:val="24"/>
        </w:rPr>
      </w:pPr>
      <w:r>
        <w:rPr>
          <w:sz w:val="24"/>
          <w:szCs w:val="24"/>
        </w:rPr>
        <w:t>(datum, namn)</w:t>
      </w:r>
      <w:r>
        <w:rPr>
          <w:sz w:val="24"/>
          <w:szCs w:val="24"/>
        </w:rPr>
        <w:tab/>
      </w:r>
      <w:r>
        <w:rPr>
          <w:sz w:val="24"/>
          <w:szCs w:val="24"/>
        </w:rPr>
        <w:tab/>
      </w:r>
      <w:r>
        <w:rPr>
          <w:sz w:val="24"/>
          <w:szCs w:val="24"/>
        </w:rPr>
        <w:tab/>
        <w:t>(datum, namn)</w:t>
      </w:r>
    </w:p>
    <w:p w:rsidR="003447B7" w:rsidRDefault="003447B7" w:rsidP="003447B7">
      <w:pPr>
        <w:rPr>
          <w:sz w:val="24"/>
          <w:szCs w:val="24"/>
        </w:rPr>
      </w:pPr>
    </w:p>
    <w:p w:rsidR="003447B7" w:rsidRDefault="003447B7" w:rsidP="003447B7">
      <w:pPr>
        <w:rPr>
          <w:sz w:val="24"/>
          <w:szCs w:val="24"/>
        </w:rPr>
      </w:pPr>
      <w:r>
        <w:rPr>
          <w:sz w:val="24"/>
          <w:szCs w:val="24"/>
        </w:rPr>
        <w:t>För EFS missionsförening i N</w:t>
      </w:r>
      <w:r>
        <w:rPr>
          <w:sz w:val="24"/>
          <w:szCs w:val="24"/>
        </w:rPr>
        <w:tab/>
      </w:r>
      <w:r>
        <w:rPr>
          <w:sz w:val="24"/>
          <w:szCs w:val="24"/>
        </w:rPr>
        <w:tab/>
        <w:t>För EFS distriktsorganisation i N</w:t>
      </w:r>
    </w:p>
    <w:p w:rsidR="003447B7" w:rsidRDefault="003447B7" w:rsidP="003447B7">
      <w:pPr>
        <w:rPr>
          <w:sz w:val="24"/>
          <w:szCs w:val="24"/>
        </w:rPr>
      </w:pPr>
      <w:r>
        <w:rPr>
          <w:sz w:val="24"/>
          <w:szCs w:val="24"/>
        </w:rPr>
        <w:t>(datum, namn)</w:t>
      </w:r>
      <w:r>
        <w:rPr>
          <w:sz w:val="24"/>
          <w:szCs w:val="24"/>
        </w:rPr>
        <w:tab/>
      </w:r>
      <w:r>
        <w:rPr>
          <w:sz w:val="24"/>
          <w:szCs w:val="24"/>
        </w:rPr>
        <w:tab/>
      </w:r>
      <w:r>
        <w:rPr>
          <w:sz w:val="24"/>
          <w:szCs w:val="24"/>
        </w:rPr>
        <w:tab/>
        <w:t>(datum, namn)</w:t>
      </w:r>
    </w:p>
    <w:p w:rsidR="003447B7" w:rsidRDefault="003447B7" w:rsidP="003447B7">
      <w:pPr>
        <w:rPr>
          <w:sz w:val="24"/>
          <w:szCs w:val="24"/>
        </w:rPr>
      </w:pPr>
    </w:p>
    <w:p w:rsidR="003447B7" w:rsidRDefault="003447B7" w:rsidP="003447B7">
      <w:pPr>
        <w:rPr>
          <w:sz w:val="24"/>
          <w:szCs w:val="24"/>
        </w:rPr>
      </w:pPr>
      <w:r>
        <w:rPr>
          <w:sz w:val="24"/>
          <w:szCs w:val="24"/>
        </w:rPr>
        <w:t>Kopia av detta avtal sänds till EFS riksstyrelse och till domkapitlet i X stift.</w:t>
      </w:r>
    </w:p>
    <w:p w:rsidR="008E0404" w:rsidRDefault="008E0404"/>
    <w:sectPr w:rsidR="008E0404" w:rsidSect="007D77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2EF" w:rsidRDefault="00AC52EF" w:rsidP="003447B7">
      <w:pPr>
        <w:spacing w:after="0" w:line="240" w:lineRule="auto"/>
      </w:pPr>
      <w:r>
        <w:separator/>
      </w:r>
    </w:p>
  </w:endnote>
  <w:endnote w:type="continuationSeparator" w:id="0">
    <w:p w:rsidR="00AC52EF" w:rsidRDefault="00AC52EF" w:rsidP="00344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2EF" w:rsidRDefault="00AC52EF" w:rsidP="003447B7">
      <w:pPr>
        <w:spacing w:after="0" w:line="240" w:lineRule="auto"/>
      </w:pPr>
      <w:r>
        <w:separator/>
      </w:r>
    </w:p>
  </w:footnote>
  <w:footnote w:type="continuationSeparator" w:id="0">
    <w:p w:rsidR="00AC52EF" w:rsidRDefault="00AC52EF" w:rsidP="003447B7">
      <w:pPr>
        <w:spacing w:after="0" w:line="240" w:lineRule="auto"/>
      </w:pPr>
      <w:r>
        <w:continuationSeparator/>
      </w:r>
    </w:p>
  </w:footnote>
  <w:footnote w:id="1">
    <w:p w:rsidR="00AC52EF" w:rsidRDefault="00AC52EF" w:rsidP="003447B7">
      <w:r>
        <w:rPr>
          <w:rStyle w:val="Fotnotsreferens"/>
        </w:rPr>
        <w:footnoteRef/>
      </w:r>
      <w:r>
        <w:t xml:space="preserve"> Det första modellavtalet för samarbetskyrka antogs 1976 och har därefter omarbetats flera gånger, senast 2001 – då främst med anledning av förändrad relation mellan Svenska kyrkan och staten. Modellavtal 2014 (M2014) har tillkommit som följd dels av avtalsöversynen Svenska kyrkan-EFS 2007-2009 och det faktum att det blivit allt vanligare med samarbetskyrkor som inte är distriktskyrkor, dels av förändringar i kyrkoordningen, främst dem som berör Svenska kyrkans lokala nivå från och med </w:t>
      </w:r>
      <w:r w:rsidR="0043747C">
        <w:t xml:space="preserve">den 1 januari </w:t>
      </w:r>
      <w:r>
        <w:t>2014.</w:t>
      </w:r>
      <w:r w:rsidR="00604988">
        <w:t xml:space="preserve"> De kyrkoordningsbestämmelser som det hänvisas till i avtalet är de bestämmelser som träder i kraft den 1 januari 2014. </w:t>
      </w:r>
      <w:r>
        <w:t xml:space="preserve">  </w:t>
      </w:r>
    </w:p>
    <w:p w:rsidR="00AC52EF" w:rsidRDefault="00AC52EF" w:rsidP="003447B7">
      <w:pPr>
        <w:pStyle w:val="Fotnotstext"/>
      </w:pPr>
    </w:p>
  </w:footnote>
  <w:footnote w:id="2">
    <w:p w:rsidR="00AC52EF" w:rsidRDefault="00AC52EF" w:rsidP="003447B7">
      <w:r>
        <w:rPr>
          <w:rStyle w:val="Fotnotsreferens"/>
        </w:rPr>
        <w:footnoteRef/>
      </w:r>
      <w:r>
        <w:t xml:space="preserve"> Med övergripande verksamhetsplanering avses här församlingens långsiktiga strategiarbete och budgetarbete.</w:t>
      </w:r>
    </w:p>
    <w:p w:rsidR="00AC52EF" w:rsidRDefault="00AC52EF" w:rsidP="003447B7">
      <w:pPr>
        <w:pStyle w:val="Fotnotstext"/>
      </w:pPr>
    </w:p>
  </w:footnote>
  <w:footnote w:id="3">
    <w:p w:rsidR="00AC52EF" w:rsidRDefault="00AC52EF" w:rsidP="003447B7">
      <w:r>
        <w:rPr>
          <w:rStyle w:val="Fotnotsreferens"/>
        </w:rPr>
        <w:footnoteRef/>
      </w:r>
      <w:r>
        <w:t xml:space="preserve"> Det pastorala programmet ska ange hur man för samarbetskyrkans del arbetar med församlingens grundläggande uppgift. </w:t>
      </w:r>
    </w:p>
    <w:p w:rsidR="00AC52EF" w:rsidRDefault="00AC52EF" w:rsidP="003447B7">
      <w:pPr>
        <w:pStyle w:val="Fotnots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C376A"/>
    <w:multiLevelType w:val="hybridMultilevel"/>
    <w:tmpl w:val="77E876B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nsid w:val="56BD58C4"/>
    <w:multiLevelType w:val="hybridMultilevel"/>
    <w:tmpl w:val="F4F630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447B7"/>
    <w:rsid w:val="0008413D"/>
    <w:rsid w:val="00123C64"/>
    <w:rsid w:val="00131318"/>
    <w:rsid w:val="00264F54"/>
    <w:rsid w:val="003447B7"/>
    <w:rsid w:val="003D6FEF"/>
    <w:rsid w:val="00413F36"/>
    <w:rsid w:val="0043747C"/>
    <w:rsid w:val="004774FF"/>
    <w:rsid w:val="00604988"/>
    <w:rsid w:val="006158F0"/>
    <w:rsid w:val="00632F59"/>
    <w:rsid w:val="0067088A"/>
    <w:rsid w:val="006D1090"/>
    <w:rsid w:val="00757336"/>
    <w:rsid w:val="00787B0F"/>
    <w:rsid w:val="007D77FC"/>
    <w:rsid w:val="00855EBA"/>
    <w:rsid w:val="008E0404"/>
    <w:rsid w:val="00A95155"/>
    <w:rsid w:val="00AC52EF"/>
    <w:rsid w:val="00AF2595"/>
    <w:rsid w:val="00B311C4"/>
    <w:rsid w:val="00C25912"/>
    <w:rsid w:val="00D21B20"/>
    <w:rsid w:val="00F8431E"/>
    <w:rsid w:val="00FB7135"/>
    <w:rsid w:val="00FC71A4"/>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7B7"/>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3447B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3447B7"/>
    <w:rPr>
      <w:rFonts w:eastAsiaTheme="minorEastAsia"/>
      <w:sz w:val="20"/>
      <w:szCs w:val="20"/>
      <w:lang w:eastAsia="sv-SE"/>
    </w:rPr>
  </w:style>
  <w:style w:type="paragraph" w:styleId="Liststycke">
    <w:name w:val="List Paragraph"/>
    <w:basedOn w:val="Normal"/>
    <w:uiPriority w:val="34"/>
    <w:qFormat/>
    <w:rsid w:val="003447B7"/>
    <w:pPr>
      <w:ind w:left="720"/>
      <w:contextualSpacing/>
    </w:pPr>
  </w:style>
  <w:style w:type="character" w:styleId="Fotnotsreferens">
    <w:name w:val="footnote reference"/>
    <w:basedOn w:val="Standardstycketeckensnitt"/>
    <w:uiPriority w:val="99"/>
    <w:semiHidden/>
    <w:unhideWhenUsed/>
    <w:rsid w:val="003447B7"/>
    <w:rPr>
      <w:vertAlign w:val="superscript"/>
    </w:rPr>
  </w:style>
  <w:style w:type="character" w:styleId="Kommentarsreferens">
    <w:name w:val="annotation reference"/>
    <w:basedOn w:val="Standardstycketeckensnitt"/>
    <w:uiPriority w:val="99"/>
    <w:semiHidden/>
    <w:unhideWhenUsed/>
    <w:rsid w:val="006D1090"/>
    <w:rPr>
      <w:sz w:val="16"/>
      <w:szCs w:val="16"/>
    </w:rPr>
  </w:style>
  <w:style w:type="paragraph" w:styleId="Kommentarer">
    <w:name w:val="annotation text"/>
    <w:basedOn w:val="Normal"/>
    <w:link w:val="KommentarerChar"/>
    <w:uiPriority w:val="99"/>
    <w:semiHidden/>
    <w:unhideWhenUsed/>
    <w:rsid w:val="006D1090"/>
    <w:pPr>
      <w:spacing w:line="240" w:lineRule="auto"/>
    </w:pPr>
    <w:rPr>
      <w:sz w:val="20"/>
      <w:szCs w:val="20"/>
    </w:rPr>
  </w:style>
  <w:style w:type="character" w:customStyle="1" w:styleId="KommentarerChar">
    <w:name w:val="Kommentarer Char"/>
    <w:basedOn w:val="Standardstycketeckensnitt"/>
    <w:link w:val="Kommentarer"/>
    <w:uiPriority w:val="99"/>
    <w:semiHidden/>
    <w:rsid w:val="006D1090"/>
    <w:rPr>
      <w:rFonts w:eastAsiaTheme="minorEastAsia"/>
      <w:sz w:val="20"/>
      <w:szCs w:val="20"/>
      <w:lang w:eastAsia="sv-SE"/>
    </w:rPr>
  </w:style>
  <w:style w:type="paragraph" w:styleId="Kommentarsmne">
    <w:name w:val="annotation subject"/>
    <w:basedOn w:val="Kommentarer"/>
    <w:next w:val="Kommentarer"/>
    <w:link w:val="KommentarsmneChar"/>
    <w:uiPriority w:val="99"/>
    <w:semiHidden/>
    <w:unhideWhenUsed/>
    <w:rsid w:val="006D1090"/>
    <w:rPr>
      <w:b/>
      <w:bCs/>
    </w:rPr>
  </w:style>
  <w:style w:type="character" w:customStyle="1" w:styleId="KommentarsmneChar">
    <w:name w:val="Kommentarsämne Char"/>
    <w:basedOn w:val="KommentarerChar"/>
    <w:link w:val="Kommentarsmne"/>
    <w:uiPriority w:val="99"/>
    <w:semiHidden/>
    <w:rsid w:val="006D1090"/>
    <w:rPr>
      <w:rFonts w:eastAsiaTheme="minorEastAsia"/>
      <w:b/>
      <w:bCs/>
      <w:sz w:val="20"/>
      <w:szCs w:val="20"/>
      <w:lang w:eastAsia="sv-SE"/>
    </w:rPr>
  </w:style>
  <w:style w:type="paragraph" w:styleId="Ballongtext">
    <w:name w:val="Balloon Text"/>
    <w:basedOn w:val="Normal"/>
    <w:link w:val="BallongtextChar"/>
    <w:uiPriority w:val="99"/>
    <w:semiHidden/>
    <w:unhideWhenUsed/>
    <w:rsid w:val="006D109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D1090"/>
    <w:rPr>
      <w:rFonts w:ascii="Tahoma" w:eastAsiaTheme="minorEastAsia" w:hAnsi="Tahoma" w:cs="Tahoma"/>
      <w:sz w:val="16"/>
      <w:szCs w:val="16"/>
      <w:lang w:eastAsia="sv-SE"/>
    </w:rPr>
  </w:style>
  <w:style w:type="paragraph" w:styleId="Revision">
    <w:name w:val="Revision"/>
    <w:hidden/>
    <w:uiPriority w:val="99"/>
    <w:semiHidden/>
    <w:rsid w:val="00757336"/>
    <w:pPr>
      <w:spacing w:after="0" w:line="240" w:lineRule="auto"/>
    </w:pPr>
    <w:rPr>
      <w:rFonts w:eastAsiaTheme="minorEastAsia"/>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7B7"/>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3447B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3447B7"/>
    <w:rPr>
      <w:rFonts w:eastAsiaTheme="minorEastAsia"/>
      <w:sz w:val="20"/>
      <w:szCs w:val="20"/>
      <w:lang w:eastAsia="sv-SE"/>
    </w:rPr>
  </w:style>
  <w:style w:type="paragraph" w:styleId="Liststycke">
    <w:name w:val="List Paragraph"/>
    <w:basedOn w:val="Normal"/>
    <w:uiPriority w:val="34"/>
    <w:qFormat/>
    <w:rsid w:val="003447B7"/>
    <w:pPr>
      <w:ind w:left="720"/>
      <w:contextualSpacing/>
    </w:pPr>
  </w:style>
  <w:style w:type="character" w:styleId="Fotnotsreferens">
    <w:name w:val="footnote reference"/>
    <w:basedOn w:val="Standardstycketeckensnitt"/>
    <w:uiPriority w:val="99"/>
    <w:semiHidden/>
    <w:unhideWhenUsed/>
    <w:rsid w:val="003447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90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2104</Words>
  <Characters>11152</Characters>
  <Application>Microsoft Office Word</Application>
  <DocSecurity>0</DocSecurity>
  <Lines>92</Lines>
  <Paragraphs>26</Paragraphs>
  <ScaleCrop>false</ScaleCrop>
  <HeadingPairs>
    <vt:vector size="2" baseType="variant">
      <vt:variant>
        <vt:lpstr>Rubrik</vt:lpstr>
      </vt:variant>
      <vt:variant>
        <vt:i4>1</vt:i4>
      </vt:variant>
    </vt:vector>
  </HeadingPairs>
  <TitlesOfParts>
    <vt:vector size="1" baseType="lpstr">
      <vt:lpstr/>
    </vt:vector>
  </TitlesOfParts>
  <Company>EFS</Company>
  <LinksUpToDate>false</LinksUpToDate>
  <CharactersWithSpaces>13230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 Mörk</dc:creator>
  <cp:lastModifiedBy>Tin Mörk</cp:lastModifiedBy>
  <cp:revision>4</cp:revision>
  <cp:lastPrinted>2013-10-22T13:09:00Z</cp:lastPrinted>
  <dcterms:created xsi:type="dcterms:W3CDTF">2013-10-22T13:10:00Z</dcterms:created>
  <dcterms:modified xsi:type="dcterms:W3CDTF">2013-10-30T10:35:00Z</dcterms:modified>
</cp:coreProperties>
</file>